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E583D">
      <w:pPr>
        <w:rPr>
          <w:b/>
          <w:bCs/>
          <w:sz w:val="22"/>
          <w:szCs w:val="22"/>
        </w:rPr>
      </w:pPr>
    </w:p>
    <w:p w:rsidR="00000000" w:rsidRDefault="003E583D">
      <w:pPr>
        <w:tabs>
          <w:tab w:val="right" w:pos="8640"/>
        </w:tabs>
        <w:rPr>
          <w:sz w:val="22"/>
          <w:szCs w:val="22"/>
        </w:rPr>
      </w:pPr>
      <w:r>
        <w:rPr>
          <w:sz w:val="22"/>
          <w:szCs w:val="22"/>
        </w:rPr>
        <w:t>Name ______________________</w:t>
      </w:r>
      <w:r w:rsidR="0025562E">
        <w:rPr>
          <w:sz w:val="22"/>
          <w:szCs w:val="22"/>
        </w:rPr>
        <w:t xml:space="preserve">__________________      </w:t>
      </w:r>
      <w:r w:rsidR="0025562E">
        <w:rPr>
          <w:sz w:val="22"/>
          <w:szCs w:val="22"/>
        </w:rPr>
        <w:tab/>
        <w:t>Bin #</w:t>
      </w:r>
      <w:r>
        <w:rPr>
          <w:sz w:val="22"/>
          <w:szCs w:val="22"/>
        </w:rPr>
        <w:t xml:space="preserve"> _______________________</w:t>
      </w:r>
    </w:p>
    <w:p w:rsidR="00F90A59" w:rsidRDefault="00F90A59">
      <w:pPr>
        <w:tabs>
          <w:tab w:val="right" w:pos="8640"/>
        </w:tabs>
        <w:rPr>
          <w:sz w:val="22"/>
          <w:szCs w:val="22"/>
        </w:rPr>
      </w:pPr>
    </w:p>
    <w:p w:rsidR="00F90A59" w:rsidRDefault="00F90A59" w:rsidP="00F90A59">
      <w:pPr>
        <w:tabs>
          <w:tab w:val="right" w:pos="8640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Lab </w:t>
      </w:r>
      <w:r w:rsidR="00166123">
        <w:rPr>
          <w:b/>
          <w:sz w:val="22"/>
          <w:szCs w:val="22"/>
          <w:u w:val="single"/>
        </w:rPr>
        <w:t xml:space="preserve">6 </w:t>
      </w:r>
      <w:r w:rsidR="003E583D">
        <w:rPr>
          <w:b/>
          <w:sz w:val="22"/>
          <w:szCs w:val="22"/>
          <w:u w:val="single"/>
        </w:rPr>
        <w:t>Reservoirs</w:t>
      </w:r>
    </w:p>
    <w:p w:rsidR="003E583D" w:rsidRPr="003E583D" w:rsidRDefault="003E583D" w:rsidP="003E583D">
      <w:pPr>
        <w:tabs>
          <w:tab w:val="right" w:pos="864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References Required</w:t>
      </w:r>
      <w:bookmarkStart w:id="0" w:name="_GoBack"/>
      <w:bookmarkEnd w:id="0"/>
    </w:p>
    <w:p w:rsidR="00000000" w:rsidRDefault="003E583D">
      <w:pPr>
        <w:tabs>
          <w:tab w:val="right" w:pos="8550"/>
        </w:tabs>
        <w:rPr>
          <w:sz w:val="22"/>
          <w:szCs w:val="22"/>
        </w:rPr>
      </w:pPr>
    </w:p>
    <w:p w:rsidR="00000000" w:rsidRDefault="003E583D">
      <w:pPr>
        <w:tabs>
          <w:tab w:val="right" w:pos="8550"/>
        </w:tabs>
        <w:rPr>
          <w:sz w:val="22"/>
          <w:szCs w:val="22"/>
        </w:rPr>
      </w:pPr>
    </w:p>
    <w:p w:rsidR="00000000" w:rsidRDefault="003E583D">
      <w:pPr>
        <w:tabs>
          <w:tab w:val="right" w:pos="864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1.  What is used to store hydraulic fluid?</w:t>
      </w:r>
      <w:r>
        <w:rPr>
          <w:sz w:val="22"/>
          <w:szCs w:val="22"/>
          <w:u w:val="single"/>
        </w:rPr>
        <w:tab/>
      </w:r>
    </w:p>
    <w:p w:rsidR="00000000" w:rsidRDefault="003E583D">
      <w:pPr>
        <w:rPr>
          <w:u w:val="single"/>
        </w:rPr>
      </w:pP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>2.  Why should the above have the capability t</w:t>
      </w:r>
      <w:r w:rsidR="0025562E">
        <w:rPr>
          <w:sz w:val="22"/>
          <w:szCs w:val="22"/>
        </w:rPr>
        <w:t xml:space="preserve">o hold more fluid than what is </w:t>
      </w:r>
      <w:r>
        <w:rPr>
          <w:sz w:val="22"/>
          <w:szCs w:val="22"/>
        </w:rPr>
        <w:t xml:space="preserve">required in the </w:t>
      </w: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system</w:t>
      </w:r>
      <w:proofErr w:type="gramEnd"/>
      <w:r>
        <w:rPr>
          <w:sz w:val="22"/>
          <w:szCs w:val="22"/>
        </w:rPr>
        <w:t>?</w:t>
      </w: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00000" w:rsidRDefault="003E583D">
      <w:pPr>
        <w:rPr>
          <w:sz w:val="22"/>
          <w:szCs w:val="22"/>
          <w:u w:val="single"/>
        </w:rPr>
      </w:pPr>
    </w:p>
    <w:p w:rsidR="00000000" w:rsidRDefault="003E583D">
      <w:pPr>
        <w:pStyle w:val="BodyText2"/>
      </w:pPr>
      <w:r>
        <w:t>3.  What would be found in a reservoir which is in a system that requires an emergency reserve of fluid?</w:t>
      </w: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tabs>
          <w:tab w:val="right" w:pos="864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>.  The item mentioned in #3 above provides fluid to?</w:t>
      </w:r>
      <w:r>
        <w:rPr>
          <w:sz w:val="22"/>
          <w:szCs w:val="22"/>
          <w:u w:val="single"/>
        </w:rPr>
        <w:tab/>
      </w:r>
    </w:p>
    <w:p w:rsidR="00000000" w:rsidRDefault="003E583D">
      <w:pPr>
        <w:rPr>
          <w:sz w:val="22"/>
          <w:szCs w:val="22"/>
          <w:u w:val="single"/>
        </w:rPr>
      </w:pP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>5.  When the reservoir is part of another assembly, such as a pump, what is the reservoir called?</w:t>
      </w: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>6.  What is done to a reservoir to assure adequate flow of fluid to the pump?</w:t>
      </w: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00000" w:rsidRDefault="003E583D">
      <w:pPr>
        <w:rPr>
          <w:sz w:val="22"/>
          <w:szCs w:val="22"/>
          <w:u w:val="single"/>
        </w:rPr>
      </w:pP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>7.  What are the three methods of pressurizing a reservoir?</w:t>
      </w: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tabs>
          <w:tab w:val="right" w:pos="8550"/>
        </w:tabs>
        <w:rPr>
          <w:sz w:val="16"/>
          <w:szCs w:val="16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LANE COMMUNITY COLLEGE </w:t>
      </w:r>
      <w:r>
        <w:rPr>
          <w:sz w:val="22"/>
          <w:szCs w:val="22"/>
        </w:rPr>
        <w:tab/>
      </w:r>
      <w:r>
        <w:rPr>
          <w:sz w:val="16"/>
          <w:szCs w:val="16"/>
        </w:rPr>
        <w:t>A2-B-LP-06</w:t>
      </w:r>
      <w:r>
        <w:rPr>
          <w:sz w:val="16"/>
          <w:szCs w:val="16"/>
        </w:rPr>
        <w:tab/>
      </w:r>
    </w:p>
    <w:p w:rsidR="00000000" w:rsidRDefault="003E583D">
      <w:pPr>
        <w:tabs>
          <w:tab w:val="right" w:pos="8550"/>
          <w:tab w:val="right" w:pos="8640"/>
        </w:tabs>
        <w:rPr>
          <w:sz w:val="22"/>
          <w:szCs w:val="22"/>
        </w:rPr>
      </w:pPr>
      <w:r>
        <w:t>ADVANCED TECHNOLOGY DIVISION</w:t>
      </w:r>
      <w:r>
        <w:rPr>
          <w:sz w:val="22"/>
          <w:szCs w:val="22"/>
        </w:rPr>
        <w:tab/>
        <w:t>Aviation Maintenance Technician</w:t>
      </w: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>Mechanical Technologies Department</w:t>
      </w: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 xml:space="preserve">  8.  On Figure 8-7 of the handout, color the standpipe </w:t>
      </w:r>
      <w:r>
        <w:rPr>
          <w:b/>
          <w:bCs/>
          <w:sz w:val="22"/>
          <w:szCs w:val="22"/>
        </w:rPr>
        <w:t>green</w:t>
      </w:r>
      <w:r>
        <w:rPr>
          <w:sz w:val="22"/>
          <w:szCs w:val="22"/>
        </w:rPr>
        <w:t xml:space="preserve">, and the fluid </w:t>
      </w:r>
      <w:r>
        <w:rPr>
          <w:b/>
          <w:bCs/>
          <w:sz w:val="22"/>
          <w:szCs w:val="22"/>
        </w:rPr>
        <w:t>red</w:t>
      </w:r>
      <w:r>
        <w:rPr>
          <w:sz w:val="22"/>
          <w:szCs w:val="22"/>
        </w:rPr>
        <w:t xml:space="preserve"> to the normal level </w:t>
      </w: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the reservoir.  Can this reservoir be pressurized?</w:t>
      </w: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 xml:space="preserve">  9.  On Figure 8-8 of the handout</w:t>
      </w:r>
      <w:r>
        <w:rPr>
          <w:sz w:val="22"/>
          <w:szCs w:val="22"/>
        </w:rPr>
        <w:t xml:space="preserve">, color the pressurizing fluid </w:t>
      </w:r>
      <w:r>
        <w:rPr>
          <w:b/>
          <w:bCs/>
          <w:sz w:val="22"/>
          <w:szCs w:val="22"/>
        </w:rPr>
        <w:t>blue</w:t>
      </w:r>
      <w:r>
        <w:rPr>
          <w:sz w:val="22"/>
          <w:szCs w:val="22"/>
        </w:rPr>
        <w:t xml:space="preserve">, the reservoir fluid </w:t>
      </w:r>
      <w:r>
        <w:rPr>
          <w:b/>
          <w:bCs/>
          <w:sz w:val="22"/>
          <w:szCs w:val="22"/>
        </w:rPr>
        <w:t>red</w:t>
      </w:r>
      <w:r>
        <w:rPr>
          <w:sz w:val="22"/>
          <w:szCs w:val="22"/>
        </w:rPr>
        <w:t xml:space="preserve">, the </w:t>
      </w: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large</w:t>
      </w:r>
      <w:proofErr w:type="gramEnd"/>
      <w:r>
        <w:rPr>
          <w:sz w:val="22"/>
          <w:szCs w:val="22"/>
        </w:rPr>
        <w:t xml:space="preserve"> piston </w:t>
      </w:r>
      <w:r>
        <w:rPr>
          <w:b/>
          <w:bCs/>
          <w:sz w:val="22"/>
          <w:szCs w:val="22"/>
        </w:rPr>
        <w:t>green</w:t>
      </w:r>
      <w:r>
        <w:rPr>
          <w:sz w:val="22"/>
          <w:szCs w:val="22"/>
        </w:rPr>
        <w:t xml:space="preserve">, the small piston </w:t>
      </w:r>
      <w:r>
        <w:rPr>
          <w:b/>
          <w:bCs/>
          <w:sz w:val="22"/>
          <w:szCs w:val="22"/>
        </w:rPr>
        <w:t>orange</w:t>
      </w:r>
      <w:r>
        <w:rPr>
          <w:sz w:val="22"/>
          <w:szCs w:val="22"/>
        </w:rPr>
        <w:t xml:space="preserve">, and the bleed valve </w:t>
      </w:r>
      <w:r>
        <w:rPr>
          <w:b/>
          <w:bCs/>
          <w:sz w:val="22"/>
          <w:szCs w:val="22"/>
        </w:rPr>
        <w:t>yellow</w:t>
      </w:r>
      <w:r>
        <w:rPr>
          <w:sz w:val="22"/>
          <w:szCs w:val="22"/>
        </w:rPr>
        <w:t>.</w:t>
      </w: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 xml:space="preserve">10.  On Figure 10-75, color the pressurizing fluid </w:t>
      </w:r>
      <w:r>
        <w:rPr>
          <w:b/>
          <w:bCs/>
          <w:sz w:val="22"/>
          <w:szCs w:val="22"/>
        </w:rPr>
        <w:t>blue</w:t>
      </w:r>
      <w:r>
        <w:rPr>
          <w:sz w:val="22"/>
          <w:szCs w:val="22"/>
        </w:rPr>
        <w:t xml:space="preserve">, the reservoir fluid </w:t>
      </w:r>
      <w:r>
        <w:rPr>
          <w:b/>
          <w:bCs/>
          <w:sz w:val="22"/>
          <w:szCs w:val="22"/>
        </w:rPr>
        <w:t>red</w:t>
      </w:r>
      <w:r>
        <w:rPr>
          <w:sz w:val="22"/>
          <w:szCs w:val="22"/>
        </w:rPr>
        <w:t xml:space="preserve">, the large piston </w:t>
      </w: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b/>
          <w:bCs/>
          <w:sz w:val="22"/>
          <w:szCs w:val="22"/>
        </w:rPr>
        <w:t>gr</w:t>
      </w:r>
      <w:r>
        <w:rPr>
          <w:b/>
          <w:bCs/>
          <w:sz w:val="22"/>
          <w:szCs w:val="22"/>
        </w:rPr>
        <w:t>een</w:t>
      </w:r>
      <w:proofErr w:type="gramEnd"/>
      <w:r>
        <w:rPr>
          <w:sz w:val="22"/>
          <w:szCs w:val="22"/>
        </w:rPr>
        <w:t xml:space="preserve">, the small piston </w:t>
      </w:r>
      <w:r>
        <w:rPr>
          <w:b/>
          <w:bCs/>
          <w:sz w:val="22"/>
          <w:szCs w:val="22"/>
        </w:rPr>
        <w:t>orange</w:t>
      </w:r>
      <w:r>
        <w:rPr>
          <w:sz w:val="22"/>
          <w:szCs w:val="22"/>
        </w:rPr>
        <w:t xml:space="preserve">, and the bleed valve </w:t>
      </w:r>
      <w:r>
        <w:rPr>
          <w:b/>
          <w:bCs/>
          <w:sz w:val="22"/>
          <w:szCs w:val="22"/>
        </w:rPr>
        <w:t>yellow</w:t>
      </w:r>
      <w:r>
        <w:rPr>
          <w:sz w:val="22"/>
          <w:szCs w:val="22"/>
        </w:rPr>
        <w:t>.</w:t>
      </w: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>11.  The Piper 140 uses what type of a hydraulic reservoir?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 xml:space="preserve">      What fluid is in the reservoir?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 xml:space="preserve">      What system does it operate?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 xml:space="preserve">12.  The Cessna 150 uses what type of a </w:t>
      </w:r>
      <w:r>
        <w:rPr>
          <w:sz w:val="22"/>
          <w:szCs w:val="22"/>
        </w:rPr>
        <w:t>hydraulic reservoir?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 xml:space="preserve">      What fluid is in the reservoir?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 xml:space="preserve">      What system does it operate?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00000" w:rsidRDefault="003E583D">
      <w:pPr>
        <w:rPr>
          <w:sz w:val="22"/>
          <w:szCs w:val="22"/>
          <w:u w:val="single"/>
        </w:rPr>
      </w:pP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 xml:space="preserve">13.  Why is the </w:t>
      </w:r>
      <w:proofErr w:type="spellStart"/>
      <w:r>
        <w:rPr>
          <w:sz w:val="22"/>
          <w:szCs w:val="22"/>
        </w:rPr>
        <w:t>Saberliner</w:t>
      </w:r>
      <w:proofErr w:type="spellEnd"/>
      <w:r>
        <w:rPr>
          <w:sz w:val="22"/>
          <w:szCs w:val="22"/>
        </w:rPr>
        <w:t xml:space="preserve"> (CT-39A SN60-3481) reservoir pressurized?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 xml:space="preserve">      What is the reservoir pressure?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rPr>
          <w:sz w:val="22"/>
          <w:szCs w:val="22"/>
        </w:rPr>
      </w:pPr>
      <w:r>
        <w:rPr>
          <w:sz w:val="22"/>
          <w:szCs w:val="22"/>
        </w:rPr>
        <w:t xml:space="preserve">      What method is used to pressurize the reservoir?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000000" w:rsidRDefault="003E583D">
      <w:pPr>
        <w:rPr>
          <w:sz w:val="22"/>
          <w:szCs w:val="22"/>
        </w:rPr>
      </w:pPr>
    </w:p>
    <w:p w:rsidR="00000000" w:rsidRDefault="003E583D">
      <w:pPr>
        <w:tabs>
          <w:tab w:val="right" w:pos="864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How is the reservoir pressurized in the T-39B?</w:t>
      </w:r>
      <w:r>
        <w:rPr>
          <w:sz w:val="22"/>
          <w:szCs w:val="22"/>
          <w:u w:val="single"/>
        </w:rPr>
        <w:tab/>
      </w:r>
    </w:p>
    <w:sectPr w:rsidR="00000000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E583D">
      <w:r>
        <w:separator/>
      </w:r>
    </w:p>
  </w:endnote>
  <w:endnote w:type="continuationSeparator" w:id="0">
    <w:p w:rsidR="00000000" w:rsidRDefault="003E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E583D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A59" w:rsidRDefault="00F90A59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E583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E583D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000000" w:rsidRDefault="003E583D">
    <w:pPr>
      <w:pStyle w:val="Footer"/>
      <w:tabs>
        <w:tab w:val="clear" w:pos="432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E583D">
      <w:r>
        <w:separator/>
      </w:r>
    </w:p>
  </w:footnote>
  <w:footnote w:type="continuationSeparator" w:id="0">
    <w:p w:rsidR="00000000" w:rsidRDefault="003E5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A59" w:rsidRDefault="00F90A59" w:rsidP="00F90A59">
    <w:pPr>
      <w:tabs>
        <w:tab w:val="right" w:pos="8550"/>
      </w:tabs>
      <w:rPr>
        <w:sz w:val="16"/>
        <w:szCs w:val="16"/>
      </w:rPr>
    </w:pPr>
    <w:r>
      <w:rPr>
        <w:sz w:val="22"/>
        <w:szCs w:val="22"/>
      </w:rPr>
      <w:t xml:space="preserve">LANE COMMUNITY COLLEGE                                                                       </w:t>
    </w:r>
    <w:r>
      <w:rPr>
        <w:sz w:val="22"/>
        <w:szCs w:val="22"/>
      </w:rPr>
      <w:tab/>
    </w:r>
    <w:r w:rsidRPr="0025562E">
      <w:t xml:space="preserve"> Airframes 02</w:t>
    </w:r>
  </w:p>
  <w:p w:rsidR="00F90A59" w:rsidRDefault="00F90A59" w:rsidP="00F90A59">
    <w:pPr>
      <w:tabs>
        <w:tab w:val="right" w:pos="8550"/>
      </w:tabs>
      <w:rPr>
        <w:sz w:val="22"/>
        <w:szCs w:val="22"/>
      </w:rPr>
    </w:pPr>
    <w:r>
      <w:t>ADVANCED TECHNOLOGY DIVISION</w:t>
    </w:r>
    <w:r>
      <w:rPr>
        <w:sz w:val="22"/>
        <w:szCs w:val="22"/>
      </w:rPr>
      <w:tab/>
      <w:t>Lab 6</w:t>
    </w:r>
  </w:p>
  <w:p w:rsidR="00F90A59" w:rsidRDefault="00F90A59" w:rsidP="00F90A59">
    <w:pPr>
      <w:tabs>
        <w:tab w:val="right" w:pos="8550"/>
      </w:tabs>
      <w:rPr>
        <w:sz w:val="22"/>
        <w:szCs w:val="22"/>
      </w:rPr>
    </w:pPr>
    <w:r>
      <w:rPr>
        <w:sz w:val="22"/>
        <w:szCs w:val="22"/>
      </w:rPr>
      <w:t>Aviation Maintenance Technician</w:t>
    </w:r>
    <w:r>
      <w:rPr>
        <w:sz w:val="22"/>
        <w:szCs w:val="22"/>
      </w:rPr>
      <w:tab/>
      <w:t>Spring 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2E"/>
    <w:rsid w:val="00166123"/>
    <w:rsid w:val="0025562E"/>
    <w:rsid w:val="003E583D"/>
    <w:rsid w:val="00F9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106A3A2-AD04-4B93-AC4F-DAF5BB10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uiPriority w:val="99"/>
  </w:style>
  <w:style w:type="paragraph" w:styleId="BodyText2">
    <w:name w:val="Body Text 2"/>
    <w:basedOn w:val="Normal"/>
    <w:link w:val="BodyText2Char"/>
    <w:uiPriority w:val="99"/>
    <w:pPr>
      <w:ind w:left="360" w:hanging="360"/>
    </w:pPr>
    <w:rPr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LANE COMMUNITY COLLEGE_a2-b-lp1-05</vt:lpstr>
    </vt:vector>
  </TitlesOfParts>
  <Company>Lane Community College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LANE COMMUNITY COLLEGE_a2-b-lp1-05</dc:title>
  <dc:subject/>
  <dc:creator>Jeff Erwin</dc:creator>
  <cp:keywords/>
  <dc:description/>
  <cp:lastModifiedBy>nwtech</cp:lastModifiedBy>
  <cp:revision>2</cp:revision>
  <cp:lastPrinted>2005-04-07T20:39:00Z</cp:lastPrinted>
  <dcterms:created xsi:type="dcterms:W3CDTF">2014-03-28T18:35:00Z</dcterms:created>
  <dcterms:modified xsi:type="dcterms:W3CDTF">2014-03-28T18:35:00Z</dcterms:modified>
</cp:coreProperties>
</file>